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9F" w:rsidRDefault="00AB429F" w:rsidP="00C04143">
      <w:pPr>
        <w:spacing w:after="120" w:line="240" w:lineRule="auto"/>
        <w:jc w:val="center"/>
        <w:rPr>
          <w:rFonts w:ascii="Arial Bold" w:hAnsi="Arial Bold"/>
          <w:b/>
          <w:color w:val="C00000"/>
          <w:sz w:val="28"/>
          <w:szCs w:val="28"/>
        </w:rPr>
      </w:pPr>
      <w:r w:rsidRPr="00C04143">
        <w:rPr>
          <w:rFonts w:ascii="Arial Bold" w:hAnsi="Arial Bold"/>
          <w:b/>
          <w:color w:val="C00000"/>
          <w:sz w:val="28"/>
          <w:szCs w:val="28"/>
        </w:rPr>
        <w:t xml:space="preserve">Closure of an Undergraduate </w:t>
      </w:r>
      <w:r w:rsidR="006D1E06">
        <w:rPr>
          <w:rFonts w:ascii="Arial Bold" w:hAnsi="Arial Bold"/>
          <w:b/>
          <w:color w:val="C00000"/>
          <w:sz w:val="28"/>
          <w:szCs w:val="28"/>
        </w:rPr>
        <w:t>or Graduate Program</w:t>
      </w:r>
    </w:p>
    <w:p w:rsidR="00C04143" w:rsidRPr="00C04143" w:rsidRDefault="00C04143" w:rsidP="00C04143">
      <w:pPr>
        <w:spacing w:after="120" w:line="240" w:lineRule="auto"/>
        <w:jc w:val="center"/>
        <w:rPr>
          <w:rFonts w:ascii="Arial Bold" w:hAnsi="Arial Bold"/>
          <w:b/>
          <w:color w:val="C00000"/>
          <w:sz w:val="28"/>
          <w:szCs w:val="28"/>
        </w:rPr>
      </w:pPr>
    </w:p>
    <w:p w:rsidR="00AB429F" w:rsidRPr="00B24120" w:rsidRDefault="00C945F8" w:rsidP="00C04143">
      <w:pPr>
        <w:pStyle w:val="ListParagraph"/>
        <w:numPr>
          <w:ilvl w:val="0"/>
          <w:numId w:val="2"/>
        </w:numPr>
        <w:spacing w:after="120" w:line="240" w:lineRule="auto"/>
        <w:ind w:left="720"/>
        <w:rPr>
          <w:b/>
          <w:sz w:val="24"/>
          <w:szCs w:val="24"/>
        </w:rPr>
      </w:pPr>
      <w:r w:rsidRPr="00B24120">
        <w:rPr>
          <w:b/>
          <w:sz w:val="24"/>
          <w:szCs w:val="24"/>
        </w:rPr>
        <w:t>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958"/>
      </w:tblGrid>
      <w:tr w:rsidR="00AB429F" w:rsidRPr="00B24120" w:rsidTr="006D1E06">
        <w:tc>
          <w:tcPr>
            <w:tcW w:w="4068" w:type="dxa"/>
          </w:tcPr>
          <w:p w:rsidR="00F63680" w:rsidRPr="00F63680" w:rsidRDefault="00AB429F" w:rsidP="006D1E06">
            <w:pPr>
              <w:rPr>
                <w:i/>
              </w:rPr>
            </w:pPr>
            <w:r w:rsidRPr="00F63680">
              <w:rPr>
                <w:sz w:val="24"/>
                <w:szCs w:val="24"/>
              </w:rPr>
              <w:t>Name an</w:t>
            </w:r>
            <w:r w:rsidR="00F63680">
              <w:rPr>
                <w:sz w:val="24"/>
                <w:szCs w:val="24"/>
              </w:rPr>
              <w:t xml:space="preserve">d Type of </w:t>
            </w:r>
            <w:r w:rsidR="006D1E06">
              <w:rPr>
                <w:sz w:val="24"/>
                <w:szCs w:val="24"/>
              </w:rPr>
              <w:t>Program</w:t>
            </w:r>
          </w:p>
          <w:p w:rsidR="00AB429F" w:rsidRPr="00F63680" w:rsidRDefault="00AB429F" w:rsidP="00AB429F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B429F" w:rsidRPr="00B24120" w:rsidRDefault="00AB429F" w:rsidP="00AB429F">
            <w:pPr>
              <w:rPr>
                <w:sz w:val="24"/>
                <w:szCs w:val="24"/>
              </w:rPr>
            </w:pPr>
          </w:p>
        </w:tc>
      </w:tr>
      <w:tr w:rsidR="00AB429F" w:rsidRPr="00B24120" w:rsidTr="006D1E06">
        <w:tc>
          <w:tcPr>
            <w:tcW w:w="4068" w:type="dxa"/>
          </w:tcPr>
          <w:p w:rsidR="00AB429F" w:rsidRPr="00F63680" w:rsidRDefault="006D1E06" w:rsidP="00AB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Academic Unit</w:t>
            </w:r>
          </w:p>
          <w:p w:rsidR="00AB429F" w:rsidRPr="00F63680" w:rsidRDefault="00AB429F" w:rsidP="00AB429F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B429F" w:rsidRPr="00B24120" w:rsidRDefault="00AB429F" w:rsidP="00AB429F">
            <w:pPr>
              <w:rPr>
                <w:sz w:val="24"/>
                <w:szCs w:val="24"/>
              </w:rPr>
            </w:pPr>
          </w:p>
        </w:tc>
      </w:tr>
      <w:tr w:rsidR="00AB429F" w:rsidRPr="00B24120" w:rsidTr="006D1E06">
        <w:tc>
          <w:tcPr>
            <w:tcW w:w="4068" w:type="dxa"/>
          </w:tcPr>
          <w:p w:rsidR="00AB429F" w:rsidRPr="00F63680" w:rsidRDefault="00C945F8" w:rsidP="00AB429F">
            <w:pPr>
              <w:rPr>
                <w:sz w:val="24"/>
                <w:szCs w:val="24"/>
              </w:rPr>
            </w:pPr>
            <w:r w:rsidRPr="00F63680">
              <w:rPr>
                <w:sz w:val="24"/>
                <w:szCs w:val="24"/>
              </w:rPr>
              <w:t xml:space="preserve">Year </w:t>
            </w:r>
            <w:r w:rsidR="006D1E06">
              <w:rPr>
                <w:sz w:val="24"/>
                <w:szCs w:val="24"/>
              </w:rPr>
              <w:t>Program</w:t>
            </w:r>
            <w:r w:rsidR="00F63680">
              <w:rPr>
                <w:sz w:val="24"/>
                <w:szCs w:val="24"/>
              </w:rPr>
              <w:t xml:space="preserve"> Established </w:t>
            </w:r>
          </w:p>
          <w:p w:rsidR="00C945F8" w:rsidRPr="00F63680" w:rsidRDefault="00C945F8" w:rsidP="00AB429F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AB429F" w:rsidRPr="00B24120" w:rsidRDefault="00AB429F" w:rsidP="00AB429F">
            <w:pPr>
              <w:rPr>
                <w:sz w:val="24"/>
                <w:szCs w:val="24"/>
              </w:rPr>
            </w:pPr>
          </w:p>
        </w:tc>
      </w:tr>
    </w:tbl>
    <w:p w:rsidR="00AB429F" w:rsidRPr="00B24120" w:rsidRDefault="00AB429F" w:rsidP="00AB429F">
      <w:pPr>
        <w:rPr>
          <w:sz w:val="24"/>
          <w:szCs w:val="24"/>
        </w:rPr>
      </w:pPr>
    </w:p>
    <w:p w:rsidR="00C945F8" w:rsidRPr="00B24120" w:rsidRDefault="00C945F8" w:rsidP="00C945F8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B24120">
        <w:rPr>
          <w:b/>
          <w:sz w:val="24"/>
          <w:szCs w:val="24"/>
        </w:rPr>
        <w:t>Enrolment Data</w:t>
      </w:r>
    </w:p>
    <w:p w:rsidR="00C945F8" w:rsidRPr="00B24120" w:rsidRDefault="00C945F8" w:rsidP="00C945F8">
      <w:pPr>
        <w:pStyle w:val="ListParagraph"/>
        <w:ind w:left="0"/>
        <w:rPr>
          <w:sz w:val="24"/>
          <w:szCs w:val="24"/>
        </w:rPr>
      </w:pPr>
      <w:r w:rsidRPr="00B24120">
        <w:rPr>
          <w:sz w:val="24"/>
          <w:szCs w:val="24"/>
        </w:rPr>
        <w:t xml:space="preserve">Insert in the table below the enrolments in the </w:t>
      </w:r>
      <w:r w:rsidR="00335A62">
        <w:rPr>
          <w:sz w:val="24"/>
          <w:szCs w:val="24"/>
        </w:rPr>
        <w:t>p</w:t>
      </w:r>
      <w:r w:rsidR="006D1E06">
        <w:rPr>
          <w:sz w:val="24"/>
          <w:szCs w:val="24"/>
        </w:rPr>
        <w:t>r</w:t>
      </w:r>
      <w:r w:rsidR="00335A62">
        <w:rPr>
          <w:sz w:val="24"/>
          <w:szCs w:val="24"/>
        </w:rPr>
        <w:t>o</w:t>
      </w:r>
      <w:r w:rsidR="006D1E06">
        <w:rPr>
          <w:sz w:val="24"/>
          <w:szCs w:val="24"/>
        </w:rPr>
        <w:t>gram</w:t>
      </w:r>
      <w:r w:rsidRPr="00B24120">
        <w:rPr>
          <w:sz w:val="24"/>
          <w:szCs w:val="24"/>
        </w:rPr>
        <w:t xml:space="preserve"> the past three academic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C945F8" w:rsidRPr="00B24120" w:rsidTr="00C945F8">
        <w:tc>
          <w:tcPr>
            <w:tcW w:w="5013" w:type="dxa"/>
          </w:tcPr>
          <w:p w:rsidR="00C945F8" w:rsidRPr="00B24120" w:rsidRDefault="00C945F8" w:rsidP="00C945F8">
            <w:pPr>
              <w:jc w:val="center"/>
              <w:rPr>
                <w:sz w:val="24"/>
                <w:szCs w:val="24"/>
              </w:rPr>
            </w:pPr>
            <w:r w:rsidRPr="00B24120">
              <w:rPr>
                <w:sz w:val="24"/>
                <w:szCs w:val="24"/>
              </w:rPr>
              <w:t>[Academic year]</w:t>
            </w:r>
          </w:p>
        </w:tc>
        <w:tc>
          <w:tcPr>
            <w:tcW w:w="5013" w:type="dxa"/>
          </w:tcPr>
          <w:p w:rsidR="00C945F8" w:rsidRPr="00B24120" w:rsidRDefault="00C945F8" w:rsidP="006D1E06">
            <w:pPr>
              <w:jc w:val="center"/>
              <w:rPr>
                <w:sz w:val="24"/>
                <w:szCs w:val="24"/>
              </w:rPr>
            </w:pPr>
            <w:r w:rsidRPr="00B24120">
              <w:rPr>
                <w:sz w:val="24"/>
                <w:szCs w:val="24"/>
              </w:rPr>
              <w:t>[</w:t>
            </w:r>
            <w:r w:rsidR="00F63680">
              <w:rPr>
                <w:sz w:val="24"/>
                <w:szCs w:val="24"/>
              </w:rPr>
              <w:t xml:space="preserve"> # </w:t>
            </w:r>
            <w:r w:rsidR="006D1E06">
              <w:rPr>
                <w:sz w:val="24"/>
                <w:szCs w:val="24"/>
              </w:rPr>
              <w:t>enrolle</w:t>
            </w:r>
            <w:r w:rsidR="00CA7BED">
              <w:rPr>
                <w:sz w:val="24"/>
                <w:szCs w:val="24"/>
              </w:rPr>
              <w:t>d</w:t>
            </w:r>
            <w:r w:rsidR="00F63680">
              <w:rPr>
                <w:sz w:val="24"/>
                <w:szCs w:val="24"/>
              </w:rPr>
              <w:t xml:space="preserve"> </w:t>
            </w:r>
            <w:r w:rsidRPr="00B24120">
              <w:rPr>
                <w:sz w:val="24"/>
                <w:szCs w:val="24"/>
              </w:rPr>
              <w:t>]</w:t>
            </w:r>
          </w:p>
        </w:tc>
      </w:tr>
      <w:tr w:rsidR="00C945F8" w:rsidRPr="00B24120" w:rsidTr="00C945F8">
        <w:tc>
          <w:tcPr>
            <w:tcW w:w="5013" w:type="dxa"/>
          </w:tcPr>
          <w:p w:rsidR="00C945F8" w:rsidRPr="00B24120" w:rsidRDefault="00C945F8" w:rsidP="00927C92">
            <w:pPr>
              <w:jc w:val="center"/>
              <w:rPr>
                <w:sz w:val="24"/>
                <w:szCs w:val="24"/>
              </w:rPr>
            </w:pPr>
            <w:r w:rsidRPr="00B24120">
              <w:rPr>
                <w:sz w:val="24"/>
                <w:szCs w:val="24"/>
              </w:rPr>
              <w:t>[Academic year]</w:t>
            </w:r>
          </w:p>
        </w:tc>
        <w:tc>
          <w:tcPr>
            <w:tcW w:w="5013" w:type="dxa"/>
          </w:tcPr>
          <w:p w:rsidR="00C945F8" w:rsidRPr="00B24120" w:rsidRDefault="00C945F8" w:rsidP="00F63680">
            <w:pPr>
              <w:jc w:val="center"/>
              <w:rPr>
                <w:sz w:val="24"/>
                <w:szCs w:val="24"/>
              </w:rPr>
            </w:pPr>
            <w:r w:rsidRPr="00B24120">
              <w:rPr>
                <w:sz w:val="24"/>
                <w:szCs w:val="24"/>
              </w:rPr>
              <w:t>[</w:t>
            </w:r>
            <w:r w:rsidR="00F63680">
              <w:rPr>
                <w:sz w:val="24"/>
                <w:szCs w:val="24"/>
              </w:rPr>
              <w:t xml:space="preserve"> # </w:t>
            </w:r>
            <w:r w:rsidR="006D1E06">
              <w:rPr>
                <w:sz w:val="24"/>
                <w:szCs w:val="24"/>
              </w:rPr>
              <w:t xml:space="preserve">enrolled </w:t>
            </w:r>
            <w:r w:rsidRPr="00B24120">
              <w:rPr>
                <w:sz w:val="24"/>
                <w:szCs w:val="24"/>
              </w:rPr>
              <w:t>]</w:t>
            </w:r>
          </w:p>
        </w:tc>
      </w:tr>
      <w:tr w:rsidR="00C945F8" w:rsidRPr="00B24120" w:rsidTr="00C945F8">
        <w:tc>
          <w:tcPr>
            <w:tcW w:w="5013" w:type="dxa"/>
          </w:tcPr>
          <w:p w:rsidR="00C945F8" w:rsidRPr="00B24120" w:rsidRDefault="00C945F8" w:rsidP="00927C92">
            <w:pPr>
              <w:jc w:val="center"/>
              <w:rPr>
                <w:sz w:val="24"/>
                <w:szCs w:val="24"/>
              </w:rPr>
            </w:pPr>
            <w:r w:rsidRPr="00B24120">
              <w:rPr>
                <w:sz w:val="24"/>
                <w:szCs w:val="24"/>
              </w:rPr>
              <w:t>[Academic year]</w:t>
            </w:r>
          </w:p>
        </w:tc>
        <w:tc>
          <w:tcPr>
            <w:tcW w:w="5013" w:type="dxa"/>
          </w:tcPr>
          <w:p w:rsidR="00C945F8" w:rsidRPr="00B24120" w:rsidRDefault="00C945F8" w:rsidP="00F63680">
            <w:pPr>
              <w:jc w:val="center"/>
              <w:rPr>
                <w:sz w:val="24"/>
                <w:szCs w:val="24"/>
              </w:rPr>
            </w:pPr>
            <w:r w:rsidRPr="00B24120">
              <w:rPr>
                <w:sz w:val="24"/>
                <w:szCs w:val="24"/>
              </w:rPr>
              <w:t>[</w:t>
            </w:r>
            <w:r w:rsidR="00F63680">
              <w:rPr>
                <w:sz w:val="24"/>
                <w:szCs w:val="24"/>
              </w:rPr>
              <w:t xml:space="preserve"> # </w:t>
            </w:r>
            <w:r w:rsidR="006D1E06">
              <w:rPr>
                <w:sz w:val="24"/>
                <w:szCs w:val="24"/>
              </w:rPr>
              <w:t>enrolled</w:t>
            </w:r>
            <w:r w:rsidR="00F63680">
              <w:rPr>
                <w:sz w:val="24"/>
                <w:szCs w:val="24"/>
              </w:rPr>
              <w:t xml:space="preserve"> </w:t>
            </w:r>
            <w:r w:rsidRPr="00B24120">
              <w:rPr>
                <w:sz w:val="24"/>
                <w:szCs w:val="24"/>
              </w:rPr>
              <w:t>]</w:t>
            </w:r>
          </w:p>
        </w:tc>
      </w:tr>
    </w:tbl>
    <w:p w:rsidR="00C945F8" w:rsidRPr="00B24120" w:rsidRDefault="00C945F8" w:rsidP="00C945F8">
      <w:pPr>
        <w:rPr>
          <w:sz w:val="24"/>
          <w:szCs w:val="24"/>
        </w:rPr>
      </w:pPr>
    </w:p>
    <w:p w:rsidR="00C945F8" w:rsidRPr="00B24120" w:rsidRDefault="00BF67BC" w:rsidP="00C945F8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 w:rsidRPr="00B24120">
        <w:rPr>
          <w:b/>
          <w:sz w:val="24"/>
          <w:szCs w:val="24"/>
        </w:rPr>
        <w:t xml:space="preserve">Reasons and Impact </w:t>
      </w:r>
    </w:p>
    <w:p w:rsidR="00BF67BC" w:rsidRPr="00B24120" w:rsidRDefault="00BF67BC" w:rsidP="00BF67BC">
      <w:pPr>
        <w:pStyle w:val="ListParagraph"/>
        <w:rPr>
          <w:sz w:val="24"/>
          <w:szCs w:val="24"/>
        </w:rPr>
      </w:pPr>
    </w:p>
    <w:p w:rsidR="00BF67BC" w:rsidRPr="00B24120" w:rsidRDefault="00BF67BC" w:rsidP="00BF67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20">
        <w:rPr>
          <w:sz w:val="24"/>
          <w:szCs w:val="24"/>
        </w:rPr>
        <w:t xml:space="preserve">Provide the rationale for the closure of the </w:t>
      </w:r>
      <w:r w:rsidR="006D1E06">
        <w:rPr>
          <w:sz w:val="24"/>
          <w:szCs w:val="24"/>
        </w:rPr>
        <w:t>program.</w:t>
      </w:r>
    </w:p>
    <w:p w:rsidR="00BF67BC" w:rsidRPr="00B24120" w:rsidRDefault="00BF67BC" w:rsidP="00BF67BC">
      <w:pPr>
        <w:pStyle w:val="Default"/>
        <w:numPr>
          <w:ilvl w:val="0"/>
          <w:numId w:val="3"/>
        </w:numPr>
        <w:spacing w:after="240"/>
        <w:rPr>
          <w:rFonts w:ascii="Arial" w:hAnsi="Arial" w:cs="Arial"/>
        </w:rPr>
      </w:pPr>
      <w:r w:rsidRPr="00B24120">
        <w:rPr>
          <w:rFonts w:ascii="Arial" w:hAnsi="Arial" w:cs="Arial"/>
        </w:rPr>
        <w:t xml:space="preserve">Comment on the alignment between the closure </w:t>
      </w:r>
      <w:r w:rsidR="00072953">
        <w:rPr>
          <w:rFonts w:ascii="Arial" w:hAnsi="Arial" w:cs="Arial"/>
        </w:rPr>
        <w:t>and</w:t>
      </w:r>
      <w:r w:rsidRPr="00B24120">
        <w:rPr>
          <w:rFonts w:ascii="Arial" w:hAnsi="Arial" w:cs="Arial"/>
        </w:rPr>
        <w:t xml:space="preserve"> Faculty and/or University academic plans.</w:t>
      </w:r>
    </w:p>
    <w:p w:rsidR="00BF67BC" w:rsidRPr="00B24120" w:rsidRDefault="00BF67BC" w:rsidP="00AB42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20">
        <w:rPr>
          <w:sz w:val="24"/>
          <w:szCs w:val="24"/>
        </w:rPr>
        <w:t>Does the closure affect other programs / units? If yes, describe the impact of the closure on them.</w:t>
      </w:r>
    </w:p>
    <w:p w:rsidR="00B24120" w:rsidRPr="00B24120" w:rsidRDefault="00B24120" w:rsidP="00B24120">
      <w:pPr>
        <w:pStyle w:val="ListParagraph"/>
        <w:ind w:left="1080"/>
        <w:rPr>
          <w:sz w:val="24"/>
          <w:szCs w:val="24"/>
        </w:rPr>
      </w:pPr>
    </w:p>
    <w:p w:rsidR="00B24120" w:rsidRPr="00B24120" w:rsidRDefault="00BF67BC" w:rsidP="00B241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20">
        <w:rPr>
          <w:sz w:val="24"/>
          <w:szCs w:val="24"/>
        </w:rPr>
        <w:t xml:space="preserve">Are there courses that were established specifically to support the learning outcomes of the </w:t>
      </w:r>
      <w:r w:rsidR="006D1E06">
        <w:rPr>
          <w:sz w:val="24"/>
          <w:szCs w:val="24"/>
        </w:rPr>
        <w:t>program</w:t>
      </w:r>
      <w:r w:rsidRPr="00B24120">
        <w:rPr>
          <w:sz w:val="24"/>
          <w:szCs w:val="24"/>
        </w:rPr>
        <w:t xml:space="preserve">? If so, describe the status of those courses after the closure of the </w:t>
      </w:r>
      <w:r w:rsidR="006D1E06">
        <w:rPr>
          <w:sz w:val="24"/>
          <w:szCs w:val="24"/>
        </w:rPr>
        <w:t>program</w:t>
      </w:r>
      <w:r w:rsidR="00B24120" w:rsidRPr="00B24120">
        <w:rPr>
          <w:sz w:val="24"/>
          <w:szCs w:val="24"/>
        </w:rPr>
        <w:t>.</w:t>
      </w:r>
    </w:p>
    <w:p w:rsidR="00B24120" w:rsidRPr="00B24120" w:rsidRDefault="00B24120" w:rsidP="00B24120">
      <w:pPr>
        <w:pStyle w:val="ListParagraph"/>
        <w:ind w:left="1080"/>
        <w:rPr>
          <w:sz w:val="24"/>
          <w:szCs w:val="24"/>
        </w:rPr>
      </w:pPr>
    </w:p>
    <w:p w:rsidR="00BF67BC" w:rsidRPr="00B24120" w:rsidRDefault="00BF67BC" w:rsidP="00AB42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20">
        <w:rPr>
          <w:sz w:val="24"/>
          <w:szCs w:val="24"/>
        </w:rPr>
        <w:t xml:space="preserve">Describe the impact of the closure on students currently enrolled in the </w:t>
      </w:r>
      <w:r w:rsidR="006D1E06">
        <w:rPr>
          <w:sz w:val="24"/>
          <w:szCs w:val="24"/>
        </w:rPr>
        <w:t>program</w:t>
      </w:r>
      <w:r w:rsidRPr="00B24120">
        <w:rPr>
          <w:sz w:val="24"/>
          <w:szCs w:val="24"/>
        </w:rPr>
        <w:t xml:space="preserve">, including an outline of the provisions for students to complete it, the timelines and availability to transfer credits to other </w:t>
      </w:r>
      <w:r w:rsidR="006D1E06">
        <w:rPr>
          <w:sz w:val="24"/>
          <w:szCs w:val="24"/>
        </w:rPr>
        <w:t>programs</w:t>
      </w:r>
      <w:r w:rsidRPr="00B24120">
        <w:rPr>
          <w:sz w:val="24"/>
          <w:szCs w:val="24"/>
        </w:rPr>
        <w:t>.</w:t>
      </w:r>
    </w:p>
    <w:p w:rsidR="00B24120" w:rsidRPr="00B24120" w:rsidRDefault="00B24120" w:rsidP="00B24120">
      <w:pPr>
        <w:pStyle w:val="ListParagraph"/>
        <w:ind w:left="1080"/>
        <w:rPr>
          <w:sz w:val="24"/>
          <w:szCs w:val="24"/>
        </w:rPr>
      </w:pPr>
    </w:p>
    <w:p w:rsidR="00B24120" w:rsidRPr="00B24120" w:rsidRDefault="00BF67BC" w:rsidP="00B241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20">
        <w:rPr>
          <w:sz w:val="24"/>
          <w:szCs w:val="24"/>
        </w:rPr>
        <w:t>What is the impact on faculty members</w:t>
      </w:r>
      <w:r w:rsidR="006D1E06">
        <w:rPr>
          <w:sz w:val="24"/>
          <w:szCs w:val="24"/>
        </w:rPr>
        <w:t xml:space="preserve"> affiliated with the program</w:t>
      </w:r>
      <w:r w:rsidRPr="00B24120">
        <w:rPr>
          <w:sz w:val="24"/>
          <w:szCs w:val="24"/>
        </w:rPr>
        <w:t>?</w:t>
      </w:r>
    </w:p>
    <w:p w:rsidR="00B24120" w:rsidRPr="00B24120" w:rsidRDefault="00B24120" w:rsidP="00B24120">
      <w:pPr>
        <w:pStyle w:val="ListParagraph"/>
        <w:ind w:left="1080"/>
        <w:rPr>
          <w:sz w:val="24"/>
          <w:szCs w:val="24"/>
        </w:rPr>
      </w:pPr>
    </w:p>
    <w:p w:rsidR="00BF67BC" w:rsidRDefault="00BF67BC" w:rsidP="00AB42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20">
        <w:rPr>
          <w:sz w:val="24"/>
          <w:szCs w:val="24"/>
        </w:rPr>
        <w:t xml:space="preserve">What are the general implications for the diversity </w:t>
      </w:r>
      <w:r w:rsidR="00B24120" w:rsidRPr="00B24120">
        <w:rPr>
          <w:sz w:val="24"/>
          <w:szCs w:val="24"/>
        </w:rPr>
        <w:t xml:space="preserve">and availability </w:t>
      </w:r>
      <w:r w:rsidRPr="00B24120">
        <w:rPr>
          <w:sz w:val="24"/>
          <w:szCs w:val="24"/>
        </w:rPr>
        <w:t xml:space="preserve">of </w:t>
      </w:r>
      <w:r w:rsidR="006D1E06">
        <w:rPr>
          <w:sz w:val="24"/>
          <w:szCs w:val="24"/>
        </w:rPr>
        <w:t>academic</w:t>
      </w:r>
      <w:r w:rsidR="00B24120" w:rsidRPr="00B24120">
        <w:rPr>
          <w:sz w:val="24"/>
          <w:szCs w:val="24"/>
        </w:rPr>
        <w:t xml:space="preserve"> programming? </w:t>
      </w:r>
    </w:p>
    <w:p w:rsidR="0018225E" w:rsidRPr="0018225E" w:rsidRDefault="0018225E" w:rsidP="0018225E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18225E" w:rsidRPr="0018225E" w:rsidSect="00AB429F">
      <w:footerReference w:type="default" r:id="rId9"/>
      <w:pgSz w:w="12240" w:h="15840"/>
      <w:pgMar w:top="81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C2" w:rsidRDefault="00A256C2" w:rsidP="00A256C2">
      <w:pPr>
        <w:spacing w:after="0" w:line="240" w:lineRule="auto"/>
      </w:pPr>
      <w:r>
        <w:separator/>
      </w:r>
    </w:p>
  </w:endnote>
  <w:endnote w:type="continuationSeparator" w:id="0">
    <w:p w:rsidR="00A256C2" w:rsidRDefault="00A256C2" w:rsidP="00A2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C2" w:rsidRDefault="00A256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Template revised, May 15,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256C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256C2" w:rsidRDefault="00A2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C2" w:rsidRDefault="00A256C2" w:rsidP="00A256C2">
      <w:pPr>
        <w:spacing w:after="0" w:line="240" w:lineRule="auto"/>
      </w:pPr>
      <w:r>
        <w:separator/>
      </w:r>
    </w:p>
  </w:footnote>
  <w:footnote w:type="continuationSeparator" w:id="0">
    <w:p w:rsidR="00A256C2" w:rsidRDefault="00A256C2" w:rsidP="00A2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A92"/>
    <w:multiLevelType w:val="hybridMultilevel"/>
    <w:tmpl w:val="F74A97A4"/>
    <w:lvl w:ilvl="0" w:tplc="78D03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5468"/>
    <w:multiLevelType w:val="hybridMultilevel"/>
    <w:tmpl w:val="C370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0526"/>
    <w:multiLevelType w:val="hybridMultilevel"/>
    <w:tmpl w:val="4A7A93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2FD1851"/>
    <w:multiLevelType w:val="hybridMultilevel"/>
    <w:tmpl w:val="4B7AED4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9F"/>
    <w:rsid w:val="00072953"/>
    <w:rsid w:val="0015275A"/>
    <w:rsid w:val="0018225E"/>
    <w:rsid w:val="00335A62"/>
    <w:rsid w:val="003A6EC1"/>
    <w:rsid w:val="003D2B63"/>
    <w:rsid w:val="006D1E06"/>
    <w:rsid w:val="00781343"/>
    <w:rsid w:val="00983567"/>
    <w:rsid w:val="00A256C2"/>
    <w:rsid w:val="00A84496"/>
    <w:rsid w:val="00AB429F"/>
    <w:rsid w:val="00B24120"/>
    <w:rsid w:val="00BF67BC"/>
    <w:rsid w:val="00C04143"/>
    <w:rsid w:val="00C945F8"/>
    <w:rsid w:val="00CA7BED"/>
    <w:rsid w:val="00E452B0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9F"/>
    <w:pPr>
      <w:ind w:left="720"/>
      <w:contextualSpacing/>
    </w:pPr>
  </w:style>
  <w:style w:type="table" w:styleId="TableGrid">
    <w:name w:val="Table Grid"/>
    <w:basedOn w:val="TableNormal"/>
    <w:uiPriority w:val="59"/>
    <w:rsid w:val="00AB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B42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F6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C2"/>
  </w:style>
  <w:style w:type="paragraph" w:styleId="Footer">
    <w:name w:val="footer"/>
    <w:basedOn w:val="Normal"/>
    <w:link w:val="FooterChar"/>
    <w:uiPriority w:val="99"/>
    <w:unhideWhenUsed/>
    <w:rsid w:val="00A2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C2"/>
  </w:style>
  <w:style w:type="paragraph" w:styleId="BalloonText">
    <w:name w:val="Balloon Text"/>
    <w:basedOn w:val="Normal"/>
    <w:link w:val="BalloonTextChar"/>
    <w:uiPriority w:val="99"/>
    <w:semiHidden/>
    <w:unhideWhenUsed/>
    <w:rsid w:val="00A2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9F"/>
    <w:pPr>
      <w:ind w:left="720"/>
      <w:contextualSpacing/>
    </w:pPr>
  </w:style>
  <w:style w:type="table" w:styleId="TableGrid">
    <w:name w:val="Table Grid"/>
    <w:basedOn w:val="TableNormal"/>
    <w:uiPriority w:val="59"/>
    <w:rsid w:val="00AB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B42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F6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C2"/>
  </w:style>
  <w:style w:type="paragraph" w:styleId="Footer">
    <w:name w:val="footer"/>
    <w:basedOn w:val="Normal"/>
    <w:link w:val="FooterChar"/>
    <w:uiPriority w:val="99"/>
    <w:unhideWhenUsed/>
    <w:rsid w:val="00A2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C2"/>
  </w:style>
  <w:style w:type="paragraph" w:styleId="BalloonText">
    <w:name w:val="Balloon Text"/>
    <w:basedOn w:val="Normal"/>
    <w:link w:val="BalloonTextChar"/>
    <w:uiPriority w:val="99"/>
    <w:semiHidden/>
    <w:unhideWhenUsed/>
    <w:rsid w:val="00A2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EE78-D928-43CD-9DDD-42AB5BAD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2</cp:revision>
  <cp:lastPrinted>2017-04-05T19:57:00Z</cp:lastPrinted>
  <dcterms:created xsi:type="dcterms:W3CDTF">2017-05-15T15:44:00Z</dcterms:created>
  <dcterms:modified xsi:type="dcterms:W3CDTF">2017-05-15T15:44:00Z</dcterms:modified>
</cp:coreProperties>
</file>